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附件1：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_____年___月学生劳务费发放表（校内学生）</w:t>
      </w:r>
    </w:p>
    <w:p>
      <w:pPr>
        <w:ind w:right="840"/>
        <w:rPr>
          <w:rFonts w:hint="eastAsia"/>
        </w:rPr>
      </w:pPr>
      <w:r>
        <w:rPr>
          <w:rFonts w:hint="eastAsia"/>
        </w:rPr>
        <w:t>用人部门（项目负责人）：____________________   经费预算项目编号：________________   归口管理部门：_____________________</w:t>
      </w:r>
    </w:p>
    <w:p>
      <w:pPr>
        <w:rPr>
          <w:rFonts w:hint="eastAsia"/>
        </w:rPr>
      </w:pPr>
    </w:p>
    <w:tbl>
      <w:tblPr>
        <w:tblStyle w:val="6"/>
        <w:tblW w:w="15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342"/>
        <w:gridCol w:w="1814"/>
        <w:gridCol w:w="2457"/>
        <w:gridCol w:w="862"/>
        <w:gridCol w:w="871"/>
        <w:gridCol w:w="1353"/>
        <w:gridCol w:w="2829"/>
        <w:gridCol w:w="1685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劳务补助内容、事由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合计（元）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银行卡号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学校校长：      分管财务校领导：      业务分管校领导：      部门负责人：        财务负责人：     会计主管：       制表人：    制表时间：</w:t>
      </w:r>
    </w:p>
    <w:p>
      <w:pPr>
        <w:rPr>
          <w:rFonts w:hint="eastAsia"/>
        </w:rPr>
      </w:pPr>
      <w:r>
        <w:rPr>
          <w:rFonts w:hint="eastAsia"/>
        </w:rPr>
        <w:t>注：1、银行卡需为燕郊建行卡或燕郊中行卡，同一张表内应为同一开户行的银行卡。</w:t>
      </w:r>
    </w:p>
    <w:p>
      <w:r>
        <w:rPr>
          <w:rFonts w:hint="eastAsia"/>
        </w:rPr>
        <w:t xml:space="preserve">    2、学生补助内容应表述具体。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5487A"/>
    <w:rsid w:val="444548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21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2018-07-03T08:52:00Z</dcterms:created>
  <dc:creator>-213</dc:creator>
  <cp:lastModifiedBy>-213</cp:lastModifiedBy>
  <dcterms:modified xsi:type="dcterms:W3CDTF">2018-07-03T08:53:29Z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